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265" w:rsidRPr="00975C7C" w:rsidRDefault="00975C7C" w:rsidP="00975C7C">
      <w:pPr>
        <w:shd w:val="clear" w:color="auto" w:fill="FFFFFF"/>
        <w:spacing w:after="0" w:line="240" w:lineRule="auto"/>
        <w:rPr>
          <w:rFonts w:eastAsia="Times New Roman" w:cs="Times New Roman"/>
          <w:b/>
          <w:color w:val="000000"/>
          <w:szCs w:val="26"/>
        </w:rPr>
      </w:pPr>
      <w:proofErr w:type="gramStart"/>
      <w:r w:rsidRPr="00975C7C">
        <w:rPr>
          <w:rFonts w:eastAsia="Times New Roman" w:cs="Times New Roman"/>
          <w:b/>
          <w:color w:val="000000"/>
          <w:szCs w:val="26"/>
        </w:rPr>
        <w:t>Trung tâm Dịch vụ việc làm tỉnh Hưng Yên.</w:t>
      </w:r>
      <w:proofErr w:type="gramEnd"/>
    </w:p>
    <w:p w:rsidR="00987265" w:rsidRDefault="00987265" w:rsidP="00AD16D3">
      <w:pPr>
        <w:shd w:val="clear" w:color="auto" w:fill="FFFFFF"/>
        <w:spacing w:after="0" w:line="240" w:lineRule="auto"/>
        <w:jc w:val="center"/>
        <w:rPr>
          <w:rFonts w:eastAsia="Times New Roman" w:cs="Times New Roman"/>
          <w:b/>
          <w:color w:val="000000"/>
          <w:sz w:val="26"/>
          <w:szCs w:val="26"/>
        </w:rPr>
      </w:pPr>
    </w:p>
    <w:p w:rsidR="00975C7C" w:rsidRPr="00975C7C" w:rsidRDefault="00AD16D3" w:rsidP="001D4D13">
      <w:pPr>
        <w:shd w:val="clear" w:color="auto" w:fill="FFFFFF"/>
        <w:spacing w:before="120" w:after="0" w:line="240" w:lineRule="auto"/>
        <w:jc w:val="center"/>
        <w:rPr>
          <w:rFonts w:eastAsia="Times New Roman" w:cs="Times New Roman"/>
          <w:b/>
          <w:color w:val="000000"/>
          <w:sz w:val="32"/>
          <w:szCs w:val="26"/>
        </w:rPr>
      </w:pPr>
      <w:r w:rsidRPr="00975C7C">
        <w:rPr>
          <w:rFonts w:eastAsia="Times New Roman" w:cs="Times New Roman"/>
          <w:b/>
          <w:color w:val="000000"/>
          <w:sz w:val="32"/>
          <w:szCs w:val="26"/>
        </w:rPr>
        <w:t>HỒ SƠ</w:t>
      </w:r>
    </w:p>
    <w:p w:rsidR="00AA11D6" w:rsidRDefault="00AD16D3" w:rsidP="00AD16D3">
      <w:pPr>
        <w:shd w:val="clear" w:color="auto" w:fill="FFFFFF"/>
        <w:spacing w:after="0" w:line="240" w:lineRule="auto"/>
        <w:jc w:val="center"/>
        <w:rPr>
          <w:rFonts w:eastAsia="Times New Roman" w:cs="Times New Roman"/>
          <w:b/>
          <w:bCs/>
          <w:color w:val="000000"/>
          <w:sz w:val="24"/>
          <w:szCs w:val="26"/>
        </w:rPr>
      </w:pPr>
      <w:r>
        <w:rPr>
          <w:rFonts w:eastAsia="Times New Roman" w:cs="Times New Roman"/>
          <w:color w:val="000000"/>
          <w:sz w:val="26"/>
          <w:szCs w:val="26"/>
        </w:rPr>
        <w:t xml:space="preserve"> </w:t>
      </w:r>
      <w:bookmarkStart w:id="0" w:name="chuong_3_name"/>
      <w:r w:rsidRPr="00BB6B9C">
        <w:rPr>
          <w:rFonts w:eastAsia="Times New Roman" w:cs="Times New Roman"/>
          <w:b/>
          <w:bCs/>
          <w:color w:val="000000"/>
          <w:sz w:val="24"/>
          <w:szCs w:val="26"/>
          <w:lang w:val="vi-VN"/>
        </w:rPr>
        <w:t>HỖ TRỢ NGƯỜI SỬ DỤNG LAO ĐỘNG</w:t>
      </w:r>
    </w:p>
    <w:p w:rsidR="00AD16D3" w:rsidRDefault="00AD16D3" w:rsidP="00AD16D3">
      <w:pPr>
        <w:shd w:val="clear" w:color="auto" w:fill="FFFFFF"/>
        <w:spacing w:after="0" w:line="240" w:lineRule="auto"/>
        <w:jc w:val="center"/>
        <w:rPr>
          <w:rFonts w:eastAsia="Times New Roman" w:cs="Times New Roman"/>
          <w:b/>
          <w:bCs/>
          <w:color w:val="000000"/>
          <w:sz w:val="24"/>
          <w:szCs w:val="26"/>
        </w:rPr>
      </w:pPr>
      <w:r w:rsidRPr="00BB6B9C">
        <w:rPr>
          <w:rFonts w:eastAsia="Times New Roman" w:cs="Times New Roman"/>
          <w:b/>
          <w:bCs/>
          <w:color w:val="000000"/>
          <w:sz w:val="24"/>
          <w:szCs w:val="26"/>
          <w:lang w:val="vi-VN"/>
        </w:rPr>
        <w:t xml:space="preserve"> ĐÀO TẠO, BỒI DƯỠNG, NÂNG CAO TRÌNH ĐỘ KỸ NĂNG NGHỀ</w:t>
      </w:r>
      <w:bookmarkEnd w:id="0"/>
    </w:p>
    <w:p w:rsidR="00975C7C" w:rsidRPr="00975C7C" w:rsidRDefault="00975C7C" w:rsidP="00AD16D3">
      <w:pPr>
        <w:shd w:val="clear" w:color="auto" w:fill="FFFFFF"/>
        <w:spacing w:after="0" w:line="240" w:lineRule="auto"/>
        <w:jc w:val="center"/>
        <w:rPr>
          <w:rFonts w:ascii=".VnAristote" w:eastAsia="Times New Roman" w:hAnsi=".VnAristote" w:cs="Times New Roman"/>
          <w:color w:val="000000"/>
          <w:sz w:val="24"/>
          <w:szCs w:val="26"/>
        </w:rPr>
      </w:pPr>
      <w:r w:rsidRPr="00975C7C">
        <w:rPr>
          <w:rFonts w:ascii=".VnAristote" w:eastAsia="Times New Roman" w:hAnsi=".VnAristote" w:cs="Times New Roman"/>
          <w:b/>
          <w:bCs/>
          <w:color w:val="000000"/>
          <w:sz w:val="24"/>
          <w:szCs w:val="26"/>
        </w:rPr>
        <w:t>----------------------------</w:t>
      </w:r>
    </w:p>
    <w:p w:rsidR="00AD16D3" w:rsidRDefault="00AD16D3" w:rsidP="00AD16D3">
      <w:pPr>
        <w:shd w:val="clear" w:color="auto" w:fill="FFFFFF"/>
        <w:spacing w:before="120" w:after="0" w:line="240" w:lineRule="auto"/>
        <w:jc w:val="both"/>
        <w:rPr>
          <w:rFonts w:eastAsia="Times New Roman" w:cs="Times New Roman"/>
          <w:color w:val="000000"/>
          <w:sz w:val="26"/>
          <w:szCs w:val="26"/>
        </w:rPr>
      </w:pPr>
    </w:p>
    <w:p w:rsidR="003D04F3" w:rsidRPr="003D04F3" w:rsidRDefault="003D04F3" w:rsidP="003D04F3">
      <w:pPr>
        <w:shd w:val="clear" w:color="auto" w:fill="FFFFFF"/>
        <w:spacing w:before="120" w:after="0" w:line="360" w:lineRule="auto"/>
        <w:ind w:firstLine="720"/>
        <w:jc w:val="both"/>
        <w:rPr>
          <w:rFonts w:eastAsia="Times New Roman" w:cs="Times New Roman"/>
          <w:color w:val="000000"/>
          <w:szCs w:val="26"/>
        </w:rPr>
      </w:pPr>
      <w:r w:rsidRPr="00987265">
        <w:rPr>
          <w:rFonts w:eastAsia="Times New Roman" w:cs="Times New Roman"/>
          <w:color w:val="000000"/>
          <w:szCs w:val="26"/>
          <w:lang w:val="vi-VN"/>
        </w:rPr>
        <w:t>1. Văn bản đề nghị hỗ trợ kinh phí đào tạo, bồi dưỡng, nâng cao trình độ kỹ năng nghề để duy trì việc làm cho người lao động</w:t>
      </w:r>
      <w:r>
        <w:rPr>
          <w:rFonts w:eastAsia="Times New Roman" w:cs="Times New Roman"/>
          <w:color w:val="000000"/>
          <w:szCs w:val="26"/>
        </w:rPr>
        <w:t>.</w:t>
      </w:r>
    </w:p>
    <w:p w:rsidR="003D04F3" w:rsidRPr="003D04F3" w:rsidRDefault="003D04F3" w:rsidP="003D04F3">
      <w:pPr>
        <w:shd w:val="clear" w:color="auto" w:fill="FFFFFF"/>
        <w:spacing w:before="120" w:after="0" w:line="360" w:lineRule="auto"/>
        <w:ind w:firstLine="720"/>
        <w:jc w:val="both"/>
        <w:rPr>
          <w:rFonts w:eastAsia="Times New Roman" w:cs="Times New Roman"/>
          <w:color w:val="000000"/>
          <w:szCs w:val="26"/>
        </w:rPr>
      </w:pPr>
      <w:r w:rsidRPr="00987265">
        <w:rPr>
          <w:rFonts w:eastAsia="Times New Roman" w:cs="Times New Roman"/>
          <w:color w:val="000000"/>
          <w:szCs w:val="26"/>
          <w:lang w:val="vi-VN"/>
        </w:rPr>
        <w:t>2. Văn bản của người sử dụng lao động về việc thay đổi cơ cấu, công nghệ.</w:t>
      </w:r>
    </w:p>
    <w:p w:rsidR="003D04F3" w:rsidRDefault="003D04F3" w:rsidP="00987265">
      <w:pPr>
        <w:shd w:val="clear" w:color="auto" w:fill="FFFFFF"/>
        <w:spacing w:before="120" w:after="0" w:line="360" w:lineRule="auto"/>
        <w:ind w:firstLine="720"/>
        <w:jc w:val="both"/>
        <w:rPr>
          <w:rFonts w:eastAsia="Times New Roman" w:cs="Times New Roman"/>
          <w:color w:val="000000"/>
          <w:szCs w:val="26"/>
        </w:rPr>
      </w:pPr>
      <w:r>
        <w:rPr>
          <w:rFonts w:eastAsia="Times New Roman" w:cs="Times New Roman"/>
          <w:color w:val="000000"/>
          <w:szCs w:val="26"/>
        </w:rPr>
        <w:t>3</w:t>
      </w:r>
      <w:r w:rsidRPr="00987265">
        <w:rPr>
          <w:rFonts w:eastAsia="Times New Roman" w:cs="Times New Roman"/>
          <w:color w:val="000000"/>
          <w:szCs w:val="26"/>
          <w:lang w:val="vi-VN"/>
        </w:rPr>
        <w:t>. Xác nhận của cơ quan bảo hiểm xã hội về việc người sử dụng lao động đóng đủ bảo hiểm thất nghiệp cho người lao động thuộc đối tượng tham gia bảo hiểm thất nghiệp từ đủ 12 tháng trở lên tính đến thời điểm đề nghị hỗ trợ và đóng đủ bảo hiểm thất nghiệp đối với người lao động tham gia đào tạo.</w:t>
      </w:r>
    </w:p>
    <w:p w:rsidR="003D04F3" w:rsidRPr="003D04F3" w:rsidRDefault="003D04F3" w:rsidP="00987265">
      <w:pPr>
        <w:shd w:val="clear" w:color="auto" w:fill="FFFFFF"/>
        <w:spacing w:before="120" w:after="0" w:line="360" w:lineRule="auto"/>
        <w:ind w:firstLine="720"/>
        <w:jc w:val="both"/>
        <w:rPr>
          <w:rFonts w:eastAsia="Times New Roman" w:cs="Times New Roman"/>
          <w:color w:val="000000"/>
          <w:szCs w:val="26"/>
        </w:rPr>
      </w:pPr>
      <w:r>
        <w:rPr>
          <w:rFonts w:eastAsia="Times New Roman" w:cs="Times New Roman"/>
          <w:color w:val="000000"/>
          <w:szCs w:val="26"/>
        </w:rPr>
        <w:t>4</w:t>
      </w:r>
      <w:r w:rsidRPr="00987265">
        <w:rPr>
          <w:rFonts w:eastAsia="Times New Roman" w:cs="Times New Roman"/>
          <w:color w:val="000000"/>
          <w:szCs w:val="26"/>
          <w:lang w:val="vi-VN"/>
        </w:rPr>
        <w:t xml:space="preserve">. Phương </w:t>
      </w:r>
      <w:proofErr w:type="gramStart"/>
      <w:r w:rsidRPr="00987265">
        <w:rPr>
          <w:rFonts w:eastAsia="Times New Roman" w:cs="Times New Roman"/>
          <w:color w:val="000000"/>
          <w:szCs w:val="26"/>
          <w:lang w:val="vi-VN"/>
        </w:rPr>
        <w:t>án</w:t>
      </w:r>
      <w:proofErr w:type="gramEnd"/>
      <w:r w:rsidRPr="00987265">
        <w:rPr>
          <w:rFonts w:eastAsia="Times New Roman" w:cs="Times New Roman"/>
          <w:color w:val="000000"/>
          <w:szCs w:val="26"/>
          <w:lang w:val="vi-VN"/>
        </w:rPr>
        <w:t xml:space="preserve"> đào tạo, bồi dưỡng, nâng cao trình độ kỹ năng nghề để duy trì việc làm </w:t>
      </w:r>
      <w:r w:rsidRPr="00987265">
        <w:rPr>
          <w:rFonts w:eastAsia="Times New Roman" w:cs="Times New Roman"/>
          <w:color w:val="000000"/>
          <w:szCs w:val="26"/>
        </w:rPr>
        <w:t>(</w:t>
      </w:r>
      <w:r w:rsidRPr="00B62594">
        <w:rPr>
          <w:rFonts w:eastAsia="Times New Roman" w:cs="Times New Roman"/>
          <w:b/>
          <w:color w:val="000000"/>
          <w:szCs w:val="26"/>
        </w:rPr>
        <w:t>Mẫu số 02</w:t>
      </w:r>
      <w:r w:rsidRPr="00987265">
        <w:rPr>
          <w:rFonts w:eastAsia="Times New Roman" w:cs="Times New Roman"/>
          <w:color w:val="000000"/>
          <w:szCs w:val="26"/>
        </w:rPr>
        <w:t>)</w:t>
      </w:r>
      <w:r w:rsidRPr="00987265">
        <w:rPr>
          <w:rFonts w:eastAsia="Times New Roman" w:cs="Times New Roman"/>
          <w:color w:val="000000"/>
          <w:szCs w:val="26"/>
          <w:lang w:val="vi-VN"/>
        </w:rPr>
        <w:t>.</w:t>
      </w:r>
    </w:p>
    <w:p w:rsidR="00AD16D3" w:rsidRDefault="003D04F3" w:rsidP="00987265">
      <w:pPr>
        <w:shd w:val="clear" w:color="auto" w:fill="FFFFFF"/>
        <w:spacing w:before="120" w:after="0" w:line="360" w:lineRule="auto"/>
        <w:ind w:firstLine="720"/>
        <w:jc w:val="both"/>
        <w:rPr>
          <w:rFonts w:eastAsia="Times New Roman" w:cs="Times New Roman"/>
          <w:color w:val="000000"/>
          <w:szCs w:val="26"/>
        </w:rPr>
      </w:pPr>
      <w:r>
        <w:rPr>
          <w:rFonts w:eastAsia="Times New Roman" w:cs="Times New Roman"/>
          <w:color w:val="000000"/>
          <w:szCs w:val="26"/>
        </w:rPr>
        <w:t>5</w:t>
      </w:r>
      <w:r w:rsidR="00AA11D6" w:rsidRPr="00987265">
        <w:rPr>
          <w:rFonts w:eastAsia="Times New Roman" w:cs="Times New Roman"/>
          <w:color w:val="000000"/>
          <w:szCs w:val="26"/>
        </w:rPr>
        <w:t>. Bản k</w:t>
      </w:r>
      <w:r w:rsidR="00AD16D3" w:rsidRPr="00987265">
        <w:rPr>
          <w:rFonts w:eastAsia="Times New Roman" w:cs="Times New Roman"/>
          <w:color w:val="000000"/>
          <w:szCs w:val="26"/>
          <w:lang w:val="vi-VN"/>
        </w:rPr>
        <w:t xml:space="preserve">ê khai về doanh </w:t>
      </w:r>
      <w:proofErr w:type="gramStart"/>
      <w:r w:rsidR="00AD16D3" w:rsidRPr="00987265">
        <w:rPr>
          <w:rFonts w:eastAsia="Times New Roman" w:cs="Times New Roman"/>
          <w:color w:val="000000"/>
          <w:szCs w:val="26"/>
          <w:lang w:val="vi-VN"/>
        </w:rPr>
        <w:t>thu</w:t>
      </w:r>
      <w:proofErr w:type="gramEnd"/>
      <w:r w:rsidR="00AD16D3" w:rsidRPr="00987265">
        <w:rPr>
          <w:rFonts w:eastAsia="Times New Roman" w:cs="Times New Roman"/>
          <w:color w:val="000000"/>
          <w:szCs w:val="26"/>
          <w:lang w:val="vi-VN"/>
        </w:rPr>
        <w:t xml:space="preserve"> của quý liền kề trước thời điểm đề nghị hỗ trợ giảm từ 10% trở lên so với cùng kỳ năm 2019 hoặc năm 2020</w:t>
      </w:r>
      <w:r w:rsidR="00B62594">
        <w:rPr>
          <w:rFonts w:eastAsia="Times New Roman" w:cs="Times New Roman"/>
          <w:color w:val="000000"/>
          <w:szCs w:val="26"/>
        </w:rPr>
        <w:t xml:space="preserve"> (</w:t>
      </w:r>
      <w:bookmarkStart w:id="1" w:name="bieumau_ms_3"/>
      <w:r w:rsidR="00AD16D3" w:rsidRPr="00B62594">
        <w:rPr>
          <w:rFonts w:eastAsia="Times New Roman" w:cs="Times New Roman"/>
          <w:b/>
          <w:color w:val="000000"/>
          <w:szCs w:val="26"/>
        </w:rPr>
        <w:t>Mẫu số 03</w:t>
      </w:r>
      <w:bookmarkEnd w:id="1"/>
      <w:r w:rsidR="00B62594">
        <w:rPr>
          <w:rFonts w:eastAsia="Times New Roman" w:cs="Times New Roman"/>
          <w:color w:val="000000"/>
          <w:szCs w:val="26"/>
        </w:rPr>
        <w:t>)</w:t>
      </w:r>
      <w:r w:rsidR="00AD16D3" w:rsidRPr="00987265">
        <w:rPr>
          <w:rFonts w:eastAsia="Times New Roman" w:cs="Times New Roman"/>
          <w:color w:val="000000"/>
          <w:szCs w:val="26"/>
          <w:lang w:val="vi-VN"/>
        </w:rPr>
        <w:t>.</w:t>
      </w:r>
    </w:p>
    <w:p w:rsidR="003D04F3" w:rsidRPr="003D04F3" w:rsidRDefault="003D04F3" w:rsidP="00987265">
      <w:pPr>
        <w:shd w:val="clear" w:color="auto" w:fill="FFFFFF"/>
        <w:spacing w:before="120" w:after="0" w:line="360" w:lineRule="auto"/>
        <w:ind w:firstLine="720"/>
        <w:jc w:val="both"/>
        <w:rPr>
          <w:rFonts w:eastAsia="Times New Roman" w:cs="Times New Roman"/>
          <w:color w:val="000000"/>
          <w:szCs w:val="26"/>
        </w:rPr>
      </w:pPr>
      <w:r>
        <w:rPr>
          <w:rFonts w:eastAsia="Times New Roman" w:cs="Times New Roman"/>
          <w:color w:val="000000"/>
          <w:szCs w:val="26"/>
        </w:rPr>
        <w:t xml:space="preserve">6. Danh sách người </w:t>
      </w:r>
      <w:proofErr w:type="gramStart"/>
      <w:r>
        <w:rPr>
          <w:rFonts w:eastAsia="Times New Roman" w:cs="Times New Roman"/>
          <w:color w:val="000000"/>
          <w:szCs w:val="26"/>
        </w:rPr>
        <w:t>lao</w:t>
      </w:r>
      <w:proofErr w:type="gramEnd"/>
      <w:r>
        <w:rPr>
          <w:rFonts w:eastAsia="Times New Roman" w:cs="Times New Roman"/>
          <w:color w:val="000000"/>
          <w:szCs w:val="26"/>
        </w:rPr>
        <w:t xml:space="preserve"> động tham gia đào tạo (</w:t>
      </w:r>
      <w:r w:rsidRPr="00F7236C">
        <w:rPr>
          <w:rFonts w:eastAsia="Times New Roman" w:cs="Times New Roman"/>
          <w:b/>
          <w:color w:val="000000"/>
          <w:szCs w:val="26"/>
        </w:rPr>
        <w:t>Phụ lục I</w:t>
      </w:r>
      <w:r>
        <w:rPr>
          <w:rFonts w:eastAsia="Times New Roman" w:cs="Times New Roman"/>
          <w:color w:val="000000"/>
          <w:szCs w:val="26"/>
        </w:rPr>
        <w:t>).</w:t>
      </w:r>
    </w:p>
    <w:p w:rsidR="00987265" w:rsidRDefault="003D04F3" w:rsidP="00987265">
      <w:pPr>
        <w:shd w:val="clear" w:color="auto" w:fill="FFFFFF"/>
        <w:spacing w:before="120" w:after="0" w:line="360" w:lineRule="auto"/>
        <w:ind w:firstLine="720"/>
        <w:jc w:val="both"/>
        <w:rPr>
          <w:rFonts w:eastAsia="Times New Roman" w:cs="Times New Roman"/>
          <w:color w:val="000000"/>
          <w:szCs w:val="26"/>
        </w:rPr>
      </w:pPr>
      <w:r>
        <w:rPr>
          <w:rFonts w:eastAsia="Times New Roman" w:cs="Times New Roman"/>
          <w:color w:val="000000"/>
          <w:szCs w:val="26"/>
        </w:rPr>
        <w:t>7</w:t>
      </w:r>
      <w:r w:rsidR="00987265" w:rsidRPr="00987265">
        <w:rPr>
          <w:rFonts w:eastAsia="Times New Roman" w:cs="Times New Roman"/>
          <w:color w:val="000000"/>
          <w:szCs w:val="26"/>
        </w:rPr>
        <w:t xml:space="preserve">. Hợp đồng Liên kết đào tạo giữa đơn vị sử dụng </w:t>
      </w:r>
      <w:proofErr w:type="gramStart"/>
      <w:r w:rsidR="00987265" w:rsidRPr="00987265">
        <w:rPr>
          <w:rFonts w:eastAsia="Times New Roman" w:cs="Times New Roman"/>
          <w:color w:val="000000"/>
          <w:szCs w:val="26"/>
        </w:rPr>
        <w:t>lao</w:t>
      </w:r>
      <w:proofErr w:type="gramEnd"/>
      <w:r w:rsidR="00987265" w:rsidRPr="00987265">
        <w:rPr>
          <w:rFonts w:eastAsia="Times New Roman" w:cs="Times New Roman"/>
          <w:color w:val="000000"/>
          <w:szCs w:val="26"/>
        </w:rPr>
        <w:t xml:space="preserve"> động và Cơ sở giáo dục nghề nghiệp (</w:t>
      </w:r>
      <w:r w:rsidR="00987265" w:rsidRPr="00975C7C">
        <w:rPr>
          <w:rFonts w:eastAsia="Times New Roman" w:cs="Times New Roman"/>
          <w:b/>
          <w:color w:val="000000"/>
          <w:szCs w:val="26"/>
        </w:rPr>
        <w:t>Phụ lục II</w:t>
      </w:r>
      <w:r w:rsidR="00987265" w:rsidRPr="00987265">
        <w:rPr>
          <w:rFonts w:eastAsia="Times New Roman" w:cs="Times New Roman"/>
          <w:color w:val="000000"/>
          <w:szCs w:val="26"/>
        </w:rPr>
        <w:t>).</w:t>
      </w:r>
    </w:p>
    <w:p w:rsidR="00B94684" w:rsidRDefault="003D04F3" w:rsidP="00987265">
      <w:pPr>
        <w:shd w:val="clear" w:color="auto" w:fill="FFFFFF"/>
        <w:spacing w:before="120" w:after="0" w:line="360" w:lineRule="auto"/>
        <w:ind w:firstLine="720"/>
        <w:jc w:val="both"/>
        <w:rPr>
          <w:rFonts w:eastAsia="Times New Roman" w:cs="Times New Roman"/>
          <w:color w:val="000000"/>
          <w:szCs w:val="26"/>
        </w:rPr>
      </w:pPr>
      <w:r>
        <w:rPr>
          <w:rFonts w:eastAsia="Times New Roman" w:cs="Times New Roman"/>
          <w:color w:val="000000"/>
          <w:szCs w:val="26"/>
        </w:rPr>
        <w:t>8</w:t>
      </w:r>
      <w:r w:rsidR="00B94684">
        <w:rPr>
          <w:rFonts w:eastAsia="Times New Roman" w:cs="Times New Roman"/>
          <w:color w:val="000000"/>
          <w:szCs w:val="26"/>
        </w:rPr>
        <w:t xml:space="preserve">. Quyết định về việc hỗ trợ đào tạo, bồi dưỡng, nâng cao trình độ kỹ năng nghề để duy trì việc làm cho người </w:t>
      </w:r>
      <w:proofErr w:type="gramStart"/>
      <w:r w:rsidR="00B94684">
        <w:rPr>
          <w:rFonts w:eastAsia="Times New Roman" w:cs="Times New Roman"/>
          <w:color w:val="000000"/>
          <w:szCs w:val="26"/>
        </w:rPr>
        <w:t>lao</w:t>
      </w:r>
      <w:proofErr w:type="gramEnd"/>
      <w:r w:rsidR="00B94684">
        <w:rPr>
          <w:rFonts w:eastAsia="Times New Roman" w:cs="Times New Roman"/>
          <w:color w:val="000000"/>
          <w:szCs w:val="26"/>
        </w:rPr>
        <w:t xml:space="preserve"> động</w:t>
      </w:r>
      <w:r w:rsidR="00F7236C">
        <w:rPr>
          <w:rFonts w:eastAsia="Times New Roman" w:cs="Times New Roman"/>
          <w:color w:val="000000"/>
          <w:szCs w:val="26"/>
        </w:rPr>
        <w:t xml:space="preserve"> (</w:t>
      </w:r>
      <w:r w:rsidR="00F7236C" w:rsidRPr="00F7236C">
        <w:rPr>
          <w:rFonts w:eastAsia="Times New Roman" w:cs="Times New Roman"/>
          <w:b/>
          <w:color w:val="000000"/>
          <w:szCs w:val="26"/>
        </w:rPr>
        <w:t>Mẫu số 4a</w:t>
      </w:r>
      <w:r w:rsidR="00F7236C">
        <w:rPr>
          <w:rFonts w:eastAsia="Times New Roman" w:cs="Times New Roman"/>
          <w:color w:val="000000"/>
          <w:szCs w:val="26"/>
        </w:rPr>
        <w:t>).</w:t>
      </w:r>
    </w:p>
    <w:p w:rsidR="00F7236C" w:rsidRDefault="003D04F3" w:rsidP="00F7236C">
      <w:pPr>
        <w:shd w:val="clear" w:color="auto" w:fill="FFFFFF"/>
        <w:spacing w:before="120" w:after="0" w:line="360" w:lineRule="auto"/>
        <w:ind w:firstLine="720"/>
        <w:jc w:val="both"/>
        <w:rPr>
          <w:rFonts w:eastAsia="Times New Roman" w:cs="Times New Roman"/>
          <w:color w:val="000000"/>
          <w:szCs w:val="26"/>
        </w:rPr>
      </w:pPr>
      <w:r>
        <w:rPr>
          <w:rFonts w:eastAsia="Times New Roman" w:cs="Times New Roman"/>
          <w:color w:val="000000"/>
          <w:szCs w:val="26"/>
        </w:rPr>
        <w:t>9</w:t>
      </w:r>
      <w:r w:rsidR="00F7236C">
        <w:rPr>
          <w:rFonts w:eastAsia="Times New Roman" w:cs="Times New Roman"/>
          <w:color w:val="000000"/>
          <w:szCs w:val="26"/>
        </w:rPr>
        <w:t xml:space="preserve">. Quyết định về việc </w:t>
      </w:r>
      <w:proofErr w:type="gramStart"/>
      <w:r w:rsidR="00F7236C">
        <w:rPr>
          <w:rFonts w:eastAsia="Times New Roman" w:cs="Times New Roman"/>
          <w:color w:val="000000"/>
          <w:szCs w:val="26"/>
        </w:rPr>
        <w:t>thu</w:t>
      </w:r>
      <w:proofErr w:type="gramEnd"/>
      <w:r w:rsidR="00F7236C">
        <w:rPr>
          <w:rFonts w:eastAsia="Times New Roman" w:cs="Times New Roman"/>
          <w:color w:val="000000"/>
          <w:szCs w:val="26"/>
        </w:rPr>
        <w:t xml:space="preserve"> hồi kinh phí hỗ trợ đào tạo, bồi dưỡng, nâng cao trình độ kỹ năng nghề để duy trì việc làm cho người lao động (</w:t>
      </w:r>
      <w:r w:rsidR="00F7236C" w:rsidRPr="00F7236C">
        <w:rPr>
          <w:rFonts w:eastAsia="Times New Roman" w:cs="Times New Roman"/>
          <w:b/>
          <w:color w:val="000000"/>
          <w:szCs w:val="26"/>
        </w:rPr>
        <w:t>Mẫu số 4b</w:t>
      </w:r>
      <w:r w:rsidR="00F7236C">
        <w:rPr>
          <w:rFonts w:eastAsia="Times New Roman" w:cs="Times New Roman"/>
          <w:color w:val="000000"/>
          <w:szCs w:val="26"/>
        </w:rPr>
        <w:t>).</w:t>
      </w:r>
    </w:p>
    <w:p w:rsidR="003D04F3" w:rsidRDefault="003D04F3" w:rsidP="003D04F3">
      <w:pPr>
        <w:shd w:val="clear" w:color="auto" w:fill="FFFFFF"/>
        <w:spacing w:before="120" w:after="0" w:line="360" w:lineRule="auto"/>
        <w:jc w:val="center"/>
        <w:rPr>
          <w:rFonts w:eastAsia="Times New Roman" w:cs="Times New Roman"/>
          <w:color w:val="000000"/>
          <w:szCs w:val="26"/>
        </w:rPr>
      </w:pPr>
      <w:r>
        <w:rPr>
          <w:rFonts w:eastAsia="Times New Roman" w:cs="Times New Roman"/>
          <w:color w:val="000000"/>
          <w:szCs w:val="26"/>
        </w:rPr>
        <w:t>-------------o0o-------------</w:t>
      </w:r>
    </w:p>
    <w:p w:rsidR="00F7236C" w:rsidRPr="00987265" w:rsidRDefault="00F7236C" w:rsidP="00987265">
      <w:pPr>
        <w:shd w:val="clear" w:color="auto" w:fill="FFFFFF"/>
        <w:spacing w:before="120" w:after="0" w:line="360" w:lineRule="auto"/>
        <w:ind w:firstLine="720"/>
        <w:jc w:val="both"/>
        <w:rPr>
          <w:rFonts w:eastAsia="Times New Roman" w:cs="Times New Roman"/>
          <w:color w:val="000000"/>
          <w:szCs w:val="26"/>
        </w:rPr>
      </w:pPr>
    </w:p>
    <w:p w:rsidR="00987265" w:rsidRPr="00987265" w:rsidRDefault="00987265">
      <w:pPr>
        <w:shd w:val="clear" w:color="auto" w:fill="FFFFFF"/>
        <w:spacing w:before="120" w:after="0" w:line="360" w:lineRule="auto"/>
        <w:ind w:firstLine="720"/>
        <w:jc w:val="both"/>
        <w:rPr>
          <w:rFonts w:eastAsia="Times New Roman" w:cs="Times New Roman"/>
          <w:color w:val="000000"/>
          <w:szCs w:val="26"/>
        </w:rPr>
      </w:pPr>
    </w:p>
    <w:sectPr w:rsidR="00987265" w:rsidRPr="00987265" w:rsidSect="003D04F3">
      <w:pgSz w:w="11909" w:h="16834" w:code="9"/>
      <w:pgMar w:top="990" w:right="1022" w:bottom="907" w:left="1714" w:header="0" w:footer="0" w:gutter="0"/>
      <w:cols w:space="720"/>
      <w:noEndnote/>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Aristot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evenAndOddHeaders/>
  <w:drawingGridHorizontalSpacing w:val="140"/>
  <w:displayHorizontalDrawingGridEvery w:val="2"/>
  <w:displayVerticalDrawingGridEvery w:val="2"/>
  <w:characterSpacingControl w:val="doNotCompress"/>
  <w:compat/>
  <w:rsids>
    <w:rsidRoot w:val="00AD16D3"/>
    <w:rsid w:val="0006290C"/>
    <w:rsid w:val="00097335"/>
    <w:rsid w:val="001B5B0B"/>
    <w:rsid w:val="001D4D13"/>
    <w:rsid w:val="002711C7"/>
    <w:rsid w:val="00335BF9"/>
    <w:rsid w:val="0034233D"/>
    <w:rsid w:val="003D04F3"/>
    <w:rsid w:val="004A12C7"/>
    <w:rsid w:val="006C56E9"/>
    <w:rsid w:val="008D744A"/>
    <w:rsid w:val="00975C7C"/>
    <w:rsid w:val="00987265"/>
    <w:rsid w:val="00A614FC"/>
    <w:rsid w:val="00AA11D6"/>
    <w:rsid w:val="00AD16D3"/>
    <w:rsid w:val="00B62594"/>
    <w:rsid w:val="00B8191C"/>
    <w:rsid w:val="00B94684"/>
    <w:rsid w:val="00BE373B"/>
    <w:rsid w:val="00CF3148"/>
    <w:rsid w:val="00F723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6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04F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204</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13</cp:revision>
  <dcterms:created xsi:type="dcterms:W3CDTF">2021-07-21T02:42:00Z</dcterms:created>
  <dcterms:modified xsi:type="dcterms:W3CDTF">2021-07-21T03:55:00Z</dcterms:modified>
</cp:coreProperties>
</file>